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D5849" w14:textId="51E47D83" w:rsidR="00D329A7" w:rsidRDefault="00D329A7" w:rsidP="00D329A7">
      <w:pPr>
        <w:pStyle w:val="Titre1"/>
        <w:rPr>
          <w:rFonts w:eastAsia="Times New Roman"/>
        </w:rPr>
      </w:pPr>
    </w:p>
    <w:p w14:paraId="7ADE5648" w14:textId="77777777" w:rsidR="002D280B" w:rsidRDefault="00D329A7" w:rsidP="002D280B">
      <w:pPr>
        <w:pStyle w:val="Titre1"/>
        <w:jc w:val="center"/>
        <w:rPr>
          <w:rFonts w:eastAsia="Times New Roman"/>
        </w:rPr>
      </w:pPr>
      <w:r>
        <w:rPr>
          <w:rFonts w:eastAsia="Times New Roman"/>
        </w:rPr>
        <w:t xml:space="preserve">Charte de Bonne Conduite pour </w:t>
      </w:r>
    </w:p>
    <w:p w14:paraId="02FDFBD9" w14:textId="06B8CEB3" w:rsidR="00D329A7" w:rsidRDefault="00D329A7" w:rsidP="002D280B">
      <w:pPr>
        <w:pStyle w:val="Titre1"/>
        <w:jc w:val="center"/>
        <w:rPr>
          <w:rFonts w:eastAsia="Times New Roman"/>
        </w:rPr>
      </w:pPr>
      <w:r>
        <w:rPr>
          <w:rFonts w:eastAsia="Times New Roman"/>
        </w:rPr>
        <w:t>l’Échange de Services</w:t>
      </w:r>
    </w:p>
    <w:p w14:paraId="64B35A0C" w14:textId="3E087028" w:rsidR="00D329A7" w:rsidRDefault="00D329A7" w:rsidP="00D329A7">
      <w:pPr>
        <w:pStyle w:val="NormalWeb"/>
      </w:pPr>
      <w:r w:rsidRPr="002D280B">
        <w:rPr>
          <w:rStyle w:val="lev"/>
          <w:rFonts w:eastAsia="Times New Roman"/>
          <w:sz w:val="36"/>
          <w:szCs w:val="36"/>
        </w:rPr>
        <w:t>Objet :</w:t>
      </w:r>
      <w:r>
        <w:br/>
      </w:r>
      <w:proofErr w:type="spellStart"/>
      <w:r w:rsidR="000F274E" w:rsidRPr="000F274E">
        <w:rPr>
          <w:rFonts w:eastAsia="Times New Roman"/>
        </w:rPr>
        <w:t>Part’âge</w:t>
      </w:r>
      <w:proofErr w:type="spellEnd"/>
      <w:r w:rsidR="000F274E" w:rsidRPr="000F274E">
        <w:rPr>
          <w:rFonts w:eastAsia="Times New Roman"/>
        </w:rPr>
        <w:t xml:space="preserve"> est un système d’échange multilatéral de services et de biens, dans une logique non commerciale, égalitaire et éthique</w:t>
      </w:r>
      <w:r w:rsidR="000F274E">
        <w:rPr>
          <w:rFonts w:eastAsia="Times New Roman"/>
        </w:rPr>
        <w:t>.</w:t>
      </w:r>
      <w:r w:rsidR="000F274E" w:rsidRPr="000F274E">
        <w:rPr>
          <w:rFonts w:eastAsia="Times New Roman"/>
        </w:rPr>
        <w:t xml:space="preserve"> </w:t>
      </w:r>
      <w:r w:rsidRPr="000F274E">
        <w:rPr>
          <w:rFonts w:eastAsia="Times New Roman"/>
        </w:rPr>
        <w:t>Cette</w:t>
      </w:r>
      <w:r>
        <w:t xml:space="preserve"> charte a pour objectif de définir les règles de bonne conduite que chaque utilisateur du site d'échange s'engage à respecter. Elle vise à garantir un cadre respectueux et sécurisé pour tous les membres de la communauté.</w:t>
      </w:r>
      <w:r w:rsidR="000F274E" w:rsidRPr="000F274E">
        <w:rPr>
          <w:rFonts w:ascii="Verdana" w:eastAsia="Times New Roman" w:hAnsi="Verdana" w:cs="Times New Roman"/>
          <w:color w:val="212529"/>
          <w:sz w:val="20"/>
          <w:szCs w:val="20"/>
        </w:rPr>
        <w:t xml:space="preserve"> </w:t>
      </w:r>
    </w:p>
    <w:p w14:paraId="4F926142" w14:textId="77777777" w:rsidR="00D329A7" w:rsidRDefault="00D329A7" w:rsidP="00D329A7">
      <w:pPr>
        <w:pStyle w:val="Titre2"/>
        <w:rPr>
          <w:rFonts w:eastAsia="Times New Roman"/>
        </w:rPr>
      </w:pPr>
      <w:r>
        <w:rPr>
          <w:rFonts w:eastAsia="Times New Roman"/>
        </w:rPr>
        <w:t xml:space="preserve">1. </w:t>
      </w:r>
      <w:r>
        <w:rPr>
          <w:rStyle w:val="lev"/>
          <w:rFonts w:eastAsia="Times New Roman"/>
          <w:b/>
          <w:bCs/>
        </w:rPr>
        <w:t>Respect des autres utilisateurs</w:t>
      </w:r>
    </w:p>
    <w:p w14:paraId="3DAA108C" w14:textId="77777777" w:rsidR="00D329A7" w:rsidRDefault="00D329A7" w:rsidP="00D329A7">
      <w:pPr>
        <w:numPr>
          <w:ilvl w:val="0"/>
          <w:numId w:val="1"/>
        </w:numPr>
        <w:spacing w:before="100" w:beforeAutospacing="1" w:after="100" w:afterAutospacing="1"/>
        <w:rPr>
          <w:rFonts w:eastAsia="Times New Roman"/>
        </w:rPr>
      </w:pPr>
      <w:r>
        <w:rPr>
          <w:rFonts w:eastAsia="Times New Roman"/>
        </w:rPr>
        <w:t>Chaque utilisateur s'engage à respecter les autres membres, tant dans ses échanges écrits que dans les services rendus ou reçus.</w:t>
      </w:r>
    </w:p>
    <w:p w14:paraId="40499018" w14:textId="174AAD3A" w:rsidR="00D329A7" w:rsidRDefault="00D329A7" w:rsidP="00D329A7">
      <w:pPr>
        <w:numPr>
          <w:ilvl w:val="0"/>
          <w:numId w:val="1"/>
        </w:numPr>
        <w:spacing w:before="100" w:beforeAutospacing="1" w:after="100" w:afterAutospacing="1"/>
        <w:rPr>
          <w:rFonts w:eastAsia="Times New Roman"/>
        </w:rPr>
      </w:pPr>
      <w:r>
        <w:rPr>
          <w:rFonts w:eastAsia="Times New Roman"/>
        </w:rPr>
        <w:t>Aucun comportement discriminatoire, insultant, ou agressif ne sera toléré dans le cadre des échanges.</w:t>
      </w:r>
    </w:p>
    <w:p w14:paraId="6129BC43" w14:textId="77777777" w:rsidR="00D329A7" w:rsidRDefault="00D329A7" w:rsidP="00D329A7">
      <w:pPr>
        <w:numPr>
          <w:ilvl w:val="0"/>
          <w:numId w:val="1"/>
        </w:numPr>
        <w:spacing w:before="100" w:beforeAutospacing="1" w:after="100" w:afterAutospacing="1"/>
        <w:rPr>
          <w:rFonts w:eastAsia="Times New Roman"/>
        </w:rPr>
      </w:pPr>
      <w:r>
        <w:rPr>
          <w:rFonts w:eastAsia="Times New Roman"/>
        </w:rPr>
        <w:t>Les utilisateurs doivent faire preuve de courtoisie et de bienveillance lors des échanges de services.</w:t>
      </w:r>
    </w:p>
    <w:p w14:paraId="1928447D" w14:textId="77777777" w:rsidR="00D329A7" w:rsidRDefault="00D329A7" w:rsidP="00D329A7">
      <w:pPr>
        <w:pStyle w:val="Titre2"/>
        <w:rPr>
          <w:rFonts w:eastAsia="Times New Roman"/>
        </w:rPr>
      </w:pPr>
      <w:r>
        <w:rPr>
          <w:rFonts w:eastAsia="Times New Roman"/>
        </w:rPr>
        <w:t xml:space="preserve">2. </w:t>
      </w:r>
      <w:r>
        <w:rPr>
          <w:rStyle w:val="lev"/>
          <w:rFonts w:eastAsia="Times New Roman"/>
          <w:b/>
          <w:bCs/>
        </w:rPr>
        <w:t>Échanges de services gratuits</w:t>
      </w:r>
    </w:p>
    <w:p w14:paraId="38D82356" w14:textId="2766CCD8" w:rsidR="00D329A7" w:rsidRDefault="000F274E" w:rsidP="00D329A7">
      <w:pPr>
        <w:numPr>
          <w:ilvl w:val="0"/>
          <w:numId w:val="2"/>
        </w:numPr>
        <w:spacing w:before="100" w:beforeAutospacing="1" w:after="100" w:afterAutospacing="1"/>
        <w:rPr>
          <w:rFonts w:eastAsia="Times New Roman"/>
        </w:rPr>
      </w:pPr>
      <w:r w:rsidRPr="000F274E">
        <w:rPr>
          <w:rFonts w:eastAsia="Times New Roman"/>
        </w:rPr>
        <w:t>Les membres s’échangent principalement des services, mais aussi du savoir, du savoir-faire et des biens</w:t>
      </w:r>
      <w:r>
        <w:rPr>
          <w:rFonts w:eastAsia="Times New Roman"/>
        </w:rPr>
        <w:t>. Les</w:t>
      </w:r>
      <w:r w:rsidR="00D329A7">
        <w:rPr>
          <w:rFonts w:eastAsia="Times New Roman"/>
        </w:rPr>
        <w:t xml:space="preserve"> échang</w:t>
      </w:r>
      <w:r>
        <w:rPr>
          <w:rFonts w:eastAsia="Times New Roman"/>
        </w:rPr>
        <w:t>e</w:t>
      </w:r>
      <w:r w:rsidR="00D329A7">
        <w:rPr>
          <w:rFonts w:eastAsia="Times New Roman"/>
        </w:rPr>
        <w:t>s via la plateforme sont entièrement gratuits. Aucun échange financier ne peut être exigé ou proposé.</w:t>
      </w:r>
    </w:p>
    <w:p w14:paraId="368F0FF1" w14:textId="43A1BA8B" w:rsidR="007D5E19" w:rsidRPr="007D5E19" w:rsidRDefault="00D329A7" w:rsidP="007D5E19">
      <w:pPr>
        <w:numPr>
          <w:ilvl w:val="0"/>
          <w:numId w:val="2"/>
        </w:numPr>
        <w:spacing w:before="100" w:beforeAutospacing="1" w:after="100" w:afterAutospacing="1"/>
        <w:rPr>
          <w:rFonts w:eastAsia="Times New Roman"/>
        </w:rPr>
      </w:pPr>
      <w:r>
        <w:rPr>
          <w:rFonts w:eastAsia="Times New Roman"/>
        </w:rPr>
        <w:t>Chaque utilisateur s’engage à respecter cette gratuité et à ne pas utiliser le site à des fins commerciales ou lucratives.</w:t>
      </w:r>
    </w:p>
    <w:p w14:paraId="0C49BDB6" w14:textId="23A9B1BB" w:rsidR="007D5E19" w:rsidRDefault="000F274E" w:rsidP="007D5E19">
      <w:pPr>
        <w:numPr>
          <w:ilvl w:val="0"/>
          <w:numId w:val="2"/>
        </w:numPr>
        <w:spacing w:before="100" w:beforeAutospacing="1" w:after="100" w:afterAutospacing="1"/>
        <w:rPr>
          <w:rFonts w:eastAsia="Times New Roman"/>
        </w:rPr>
      </w:pPr>
      <w:r w:rsidRPr="007D5E19">
        <w:rPr>
          <w:rFonts w:eastAsia="Times New Roman"/>
        </w:rPr>
        <w:t>Une heure de prestation = une heure de prestation, quel que soit le service et quelles que soient les compétences de la personne qui l’a rendu. Chacun est censé donner et recevoir de manière équitable et s’être mis d’accord sur ce point avant l’échange. </w:t>
      </w:r>
      <w:r w:rsidR="007D5E19" w:rsidRPr="007D5E19">
        <w:rPr>
          <w:rFonts w:eastAsia="Times New Roman"/>
        </w:rPr>
        <w:t xml:space="preserve">Pour valoriser les échanges et contrôler l’équilibre du système, notre mesure c’est le temps passé à rendre le service : une heure prestée donne droit à un </w:t>
      </w:r>
      <w:proofErr w:type="spellStart"/>
      <w:r w:rsidR="007D5E19">
        <w:rPr>
          <w:rFonts w:eastAsia="Times New Roman"/>
        </w:rPr>
        <w:t>C</w:t>
      </w:r>
      <w:r w:rsidR="007D5E19" w:rsidRPr="007D5E19">
        <w:rPr>
          <w:rFonts w:eastAsia="Times New Roman"/>
        </w:rPr>
        <w:t>av</w:t>
      </w:r>
      <w:proofErr w:type="spellEnd"/>
      <w:r w:rsidR="007D5E19" w:rsidRPr="007D5E19">
        <w:rPr>
          <w:rFonts w:eastAsia="Times New Roman"/>
        </w:rPr>
        <w:t>’</w:t>
      </w:r>
      <w:r w:rsidR="007D5E19" w:rsidRPr="007D5E19">
        <w:rPr>
          <w:rFonts w:eastAsia="Times New Roman"/>
        </w:rPr>
        <w:t xml:space="preserve">. </w:t>
      </w:r>
    </w:p>
    <w:p w14:paraId="401411F3" w14:textId="5D0167E6" w:rsidR="002D280B" w:rsidRDefault="002D280B" w:rsidP="002D280B">
      <w:pPr>
        <w:spacing w:before="100" w:beforeAutospacing="1" w:after="100" w:afterAutospacing="1"/>
        <w:rPr>
          <w:rFonts w:eastAsia="Times New Roman"/>
        </w:rPr>
      </w:pPr>
    </w:p>
    <w:p w14:paraId="19FBCD7B" w14:textId="6C06A2E0" w:rsidR="002D280B" w:rsidRDefault="002D280B" w:rsidP="002D280B">
      <w:pPr>
        <w:spacing w:before="100" w:beforeAutospacing="1" w:after="100" w:afterAutospacing="1"/>
        <w:rPr>
          <w:rFonts w:eastAsia="Times New Roman"/>
        </w:rPr>
      </w:pPr>
    </w:p>
    <w:p w14:paraId="55A3583F" w14:textId="77777777" w:rsidR="002D280B" w:rsidRDefault="002D280B" w:rsidP="002D280B">
      <w:pPr>
        <w:spacing w:before="100" w:beforeAutospacing="1" w:after="100" w:afterAutospacing="1"/>
        <w:rPr>
          <w:rFonts w:eastAsia="Times New Roman"/>
        </w:rPr>
      </w:pPr>
    </w:p>
    <w:p w14:paraId="154D0374" w14:textId="77777777" w:rsidR="00D329A7" w:rsidRDefault="00D329A7" w:rsidP="00D329A7">
      <w:pPr>
        <w:pStyle w:val="Titre2"/>
        <w:rPr>
          <w:rFonts w:eastAsia="Times New Roman"/>
        </w:rPr>
      </w:pPr>
      <w:r>
        <w:rPr>
          <w:rFonts w:eastAsia="Times New Roman"/>
        </w:rPr>
        <w:lastRenderedPageBreak/>
        <w:t xml:space="preserve">3. </w:t>
      </w:r>
      <w:r>
        <w:rPr>
          <w:rStyle w:val="lev"/>
          <w:rFonts w:eastAsia="Times New Roman"/>
          <w:b/>
          <w:bCs/>
        </w:rPr>
        <w:t>Engagement et responsabilité</w:t>
      </w:r>
    </w:p>
    <w:p w14:paraId="2AF63F6C" w14:textId="6DB6D8B0" w:rsidR="007D5E19" w:rsidRPr="007D5E19" w:rsidRDefault="007D5E19" w:rsidP="007D5E19">
      <w:pPr>
        <w:numPr>
          <w:ilvl w:val="0"/>
          <w:numId w:val="2"/>
        </w:numPr>
        <w:spacing w:before="100" w:beforeAutospacing="1" w:after="100" w:afterAutospacing="1"/>
        <w:rPr>
          <w:rFonts w:eastAsia="Times New Roman"/>
        </w:rPr>
      </w:pPr>
      <w:r w:rsidRPr="007D5E19">
        <w:rPr>
          <w:rFonts w:eastAsia="Times New Roman"/>
        </w:rPr>
        <w:t>Chaque membre reste entièrement libre :</w:t>
      </w:r>
    </w:p>
    <w:p w14:paraId="6D3F53C1" w14:textId="3CF10995" w:rsidR="002D280B" w:rsidRPr="002D280B" w:rsidRDefault="007D5E19" w:rsidP="002D280B">
      <w:pPr>
        <w:pStyle w:val="Paragraphedeliste"/>
        <w:numPr>
          <w:ilvl w:val="0"/>
          <w:numId w:val="9"/>
        </w:numPr>
        <w:rPr>
          <w:rFonts w:eastAsia="Times New Roman"/>
        </w:rPr>
      </w:pPr>
      <w:r w:rsidRPr="002D280B">
        <w:rPr>
          <w:rFonts w:eastAsia="Times New Roman"/>
        </w:rPr>
        <w:t>d’accepter ou de refuser un service demandé, sans avoir à se justifier ;</w:t>
      </w:r>
    </w:p>
    <w:p w14:paraId="497F4C99" w14:textId="0FCF9B2F" w:rsidR="007D5E19" w:rsidRPr="002D280B" w:rsidRDefault="007D5E19" w:rsidP="002D280B">
      <w:pPr>
        <w:pStyle w:val="Paragraphedeliste"/>
        <w:numPr>
          <w:ilvl w:val="0"/>
          <w:numId w:val="9"/>
        </w:numPr>
        <w:rPr>
          <w:rFonts w:eastAsia="Times New Roman"/>
        </w:rPr>
      </w:pPr>
      <w:r w:rsidRPr="002D280B">
        <w:rPr>
          <w:rFonts w:eastAsia="Times New Roman"/>
        </w:rPr>
        <w:t>de quitter l</w:t>
      </w:r>
      <w:r w:rsidRPr="002D280B">
        <w:rPr>
          <w:rFonts w:eastAsia="Times New Roman"/>
        </w:rPr>
        <w:t>e projet</w:t>
      </w:r>
      <w:r w:rsidRPr="002D280B">
        <w:rPr>
          <w:rFonts w:eastAsia="Times New Roman"/>
        </w:rPr>
        <w:t xml:space="preserve"> quand il le désire, à condition d’avoir au préalable équilibré son compte en </w:t>
      </w:r>
      <w:proofErr w:type="spellStart"/>
      <w:r w:rsidRPr="002D280B">
        <w:rPr>
          <w:rFonts w:eastAsia="Times New Roman"/>
        </w:rPr>
        <w:t>Cav</w:t>
      </w:r>
      <w:proofErr w:type="spellEnd"/>
      <w:r w:rsidRPr="002D280B">
        <w:rPr>
          <w:rFonts w:eastAsia="Times New Roman"/>
        </w:rPr>
        <w:t xml:space="preserve">’ </w:t>
      </w:r>
      <w:r w:rsidRPr="002D280B">
        <w:rPr>
          <w:rFonts w:eastAsia="Times New Roman"/>
        </w:rPr>
        <w:t>;</w:t>
      </w:r>
    </w:p>
    <w:p w14:paraId="33AA52F0" w14:textId="1F31D667" w:rsidR="007D5E19" w:rsidRPr="002D280B" w:rsidRDefault="007D5E19" w:rsidP="002D280B">
      <w:pPr>
        <w:pStyle w:val="Paragraphedeliste"/>
        <w:numPr>
          <w:ilvl w:val="0"/>
          <w:numId w:val="9"/>
        </w:numPr>
        <w:rPr>
          <w:rFonts w:eastAsia="Times New Roman"/>
        </w:rPr>
      </w:pPr>
      <w:r w:rsidRPr="002D280B">
        <w:rPr>
          <w:rFonts w:eastAsia="Times New Roman"/>
        </w:rPr>
        <w:t>de comptabiliser ou non un service rendu, de commun accord (les prestations gratuites sont autorisées).</w:t>
      </w:r>
    </w:p>
    <w:p w14:paraId="4C432743" w14:textId="44816DA5" w:rsidR="00531A96" w:rsidRPr="00531A96" w:rsidRDefault="007D5E19" w:rsidP="00531A96">
      <w:pPr>
        <w:numPr>
          <w:ilvl w:val="0"/>
          <w:numId w:val="1"/>
        </w:numPr>
        <w:spacing w:before="100" w:beforeAutospacing="1" w:after="100" w:afterAutospacing="1"/>
        <w:rPr>
          <w:rFonts w:eastAsia="Times New Roman"/>
        </w:rPr>
      </w:pPr>
      <w:r w:rsidRPr="007D5E19">
        <w:rPr>
          <w:rFonts w:eastAsia="Times New Roman"/>
        </w:rPr>
        <w:t xml:space="preserve">Les membres sont individuellement responsables par rapport à leurs propres obligations légales. Le </w:t>
      </w:r>
      <w:r>
        <w:rPr>
          <w:rFonts w:eastAsia="Times New Roman"/>
        </w:rPr>
        <w:t>CCAS</w:t>
      </w:r>
      <w:r w:rsidRPr="007D5E19">
        <w:rPr>
          <w:rFonts w:eastAsia="Times New Roman"/>
        </w:rPr>
        <w:t xml:space="preserve"> n'a aucune responsabilité dans l'éventuel non-respect par les membres de ces obligations et décline toute responsabilité en cas de dommage de toute nature non couvert par les assurances des membres. Lors d'un échange individuel entre membres, le </w:t>
      </w:r>
      <w:r w:rsidR="002D280B">
        <w:rPr>
          <w:rFonts w:eastAsia="Times New Roman"/>
        </w:rPr>
        <w:t>CCAS</w:t>
      </w:r>
      <w:r w:rsidRPr="007D5E19">
        <w:rPr>
          <w:rFonts w:eastAsia="Times New Roman"/>
        </w:rPr>
        <w:t xml:space="preserve"> n'a pas d'ingérence dans la transaction et par conséquent pas de responsabilité, étant donné que l'échange est privé. Le </w:t>
      </w:r>
      <w:r w:rsidR="002D280B">
        <w:rPr>
          <w:rFonts w:eastAsia="Times New Roman"/>
        </w:rPr>
        <w:t>CCAS</w:t>
      </w:r>
      <w:r w:rsidRPr="007D5E19">
        <w:rPr>
          <w:rFonts w:eastAsia="Times New Roman"/>
        </w:rPr>
        <w:t xml:space="preserve"> permet uniquement de mettre les personnes en contact. </w:t>
      </w:r>
    </w:p>
    <w:p w14:paraId="468A2340" w14:textId="00227F5A" w:rsidR="00D329A7" w:rsidRDefault="00D329A7" w:rsidP="007D5E19">
      <w:pPr>
        <w:numPr>
          <w:ilvl w:val="0"/>
          <w:numId w:val="1"/>
        </w:numPr>
        <w:spacing w:before="100" w:beforeAutospacing="1" w:after="100" w:afterAutospacing="1"/>
        <w:rPr>
          <w:rFonts w:eastAsia="Times New Roman"/>
        </w:rPr>
      </w:pPr>
      <w:r>
        <w:rPr>
          <w:rFonts w:eastAsia="Times New Roman"/>
        </w:rPr>
        <w:t>Les utilisateurs doivent s’engager de manière honnête et responsable. Toute promesse de service doit être tenue, sauf cas de force majeure.</w:t>
      </w:r>
    </w:p>
    <w:p w14:paraId="3C772B3D" w14:textId="77777777" w:rsidR="00D329A7" w:rsidRDefault="00D329A7" w:rsidP="007D5E19">
      <w:pPr>
        <w:numPr>
          <w:ilvl w:val="0"/>
          <w:numId w:val="1"/>
        </w:numPr>
        <w:spacing w:before="100" w:beforeAutospacing="1" w:after="100" w:afterAutospacing="1"/>
        <w:rPr>
          <w:rFonts w:eastAsia="Times New Roman"/>
        </w:rPr>
      </w:pPr>
      <w:r>
        <w:rPr>
          <w:rFonts w:eastAsia="Times New Roman"/>
        </w:rPr>
        <w:t>Les utilisateurs sont responsables de la qualité et de la bonne réalisation des services qu’ils s’engagent à fournir.</w:t>
      </w:r>
    </w:p>
    <w:p w14:paraId="42C28699" w14:textId="59C9C56D" w:rsidR="00D329A7" w:rsidRDefault="00D329A7" w:rsidP="007D5E19">
      <w:pPr>
        <w:numPr>
          <w:ilvl w:val="0"/>
          <w:numId w:val="1"/>
        </w:numPr>
        <w:spacing w:before="100" w:beforeAutospacing="1" w:after="100" w:afterAutospacing="1"/>
        <w:rPr>
          <w:rFonts w:eastAsia="Times New Roman"/>
        </w:rPr>
      </w:pPr>
      <w:r>
        <w:rPr>
          <w:rFonts w:eastAsia="Times New Roman"/>
        </w:rPr>
        <w:t>En cas d'empêchement ou de problème, l’utilisateur doit prévenir l’autre partie le plus tôt possible.</w:t>
      </w:r>
    </w:p>
    <w:p w14:paraId="3BB26157" w14:textId="691568BF" w:rsidR="00D329A7" w:rsidRDefault="00D329A7" w:rsidP="00D329A7">
      <w:pPr>
        <w:pStyle w:val="Titre2"/>
        <w:rPr>
          <w:rFonts w:eastAsia="Times New Roman"/>
        </w:rPr>
      </w:pPr>
      <w:r>
        <w:rPr>
          <w:rFonts w:eastAsia="Times New Roman"/>
        </w:rPr>
        <w:t xml:space="preserve">4. </w:t>
      </w:r>
      <w:r>
        <w:rPr>
          <w:rStyle w:val="lev"/>
          <w:rFonts w:eastAsia="Times New Roman"/>
          <w:b/>
          <w:bCs/>
        </w:rPr>
        <w:t>Confidentialité et respect de la vie privée</w:t>
      </w:r>
    </w:p>
    <w:p w14:paraId="5CECA0DD" w14:textId="59492057" w:rsidR="00D329A7" w:rsidRPr="007D5E19" w:rsidRDefault="00D329A7" w:rsidP="007D5E19">
      <w:pPr>
        <w:numPr>
          <w:ilvl w:val="0"/>
          <w:numId w:val="4"/>
        </w:numPr>
        <w:spacing w:before="100" w:beforeAutospacing="1" w:after="100" w:afterAutospacing="1"/>
        <w:rPr>
          <w:rFonts w:eastAsia="Times New Roman"/>
        </w:rPr>
      </w:pPr>
      <w:r>
        <w:rPr>
          <w:rFonts w:eastAsia="Times New Roman"/>
        </w:rPr>
        <w:t>Les utilisateurs s’engagent à respecter la confidentialité des informations partagées dans le cadre des échanges.</w:t>
      </w:r>
    </w:p>
    <w:p w14:paraId="3B809FF9" w14:textId="17B38471" w:rsidR="00D329A7" w:rsidRPr="00D329A7" w:rsidRDefault="00D329A7" w:rsidP="00D329A7">
      <w:pPr>
        <w:numPr>
          <w:ilvl w:val="0"/>
          <w:numId w:val="4"/>
        </w:numPr>
        <w:spacing w:before="100" w:beforeAutospacing="1" w:after="100" w:afterAutospacing="1"/>
        <w:rPr>
          <w:rFonts w:eastAsia="Times New Roman"/>
        </w:rPr>
      </w:pPr>
      <w:r w:rsidRPr="00D329A7">
        <w:rPr>
          <w:rFonts w:eastAsia="Times New Roman"/>
        </w:rPr>
        <w:t>Aucune donnée personnelle ne doit être collectée ou utilisée à des fins autres que celles liées à l’échange de services.</w:t>
      </w:r>
    </w:p>
    <w:p w14:paraId="5085F05E" w14:textId="29B71371" w:rsidR="00D329A7" w:rsidRDefault="00D329A7" w:rsidP="00D329A7">
      <w:pPr>
        <w:pStyle w:val="Titre2"/>
        <w:rPr>
          <w:rFonts w:eastAsia="Times New Roman"/>
        </w:rPr>
      </w:pPr>
      <w:r>
        <w:rPr>
          <w:rFonts w:eastAsia="Times New Roman"/>
        </w:rPr>
        <w:t xml:space="preserve">5. </w:t>
      </w:r>
      <w:r>
        <w:rPr>
          <w:rStyle w:val="lev"/>
          <w:rFonts w:eastAsia="Times New Roman"/>
          <w:b/>
          <w:bCs/>
        </w:rPr>
        <w:t>Propriété des informations et des biens échangés</w:t>
      </w:r>
    </w:p>
    <w:p w14:paraId="3D6328FB" w14:textId="77777777" w:rsidR="00D329A7" w:rsidRDefault="00D329A7" w:rsidP="00D329A7">
      <w:pPr>
        <w:numPr>
          <w:ilvl w:val="0"/>
          <w:numId w:val="5"/>
        </w:numPr>
        <w:spacing w:before="100" w:beforeAutospacing="1" w:after="100" w:afterAutospacing="1"/>
        <w:rPr>
          <w:rFonts w:eastAsia="Times New Roman"/>
        </w:rPr>
      </w:pPr>
      <w:r>
        <w:rPr>
          <w:rFonts w:eastAsia="Times New Roman"/>
        </w:rPr>
        <w:t>Chaque utilisateur est responsable de l’usage des informations et des biens échangés dans le cadre des services.</w:t>
      </w:r>
    </w:p>
    <w:p w14:paraId="2027EF11" w14:textId="77777777" w:rsidR="00D329A7" w:rsidRDefault="00D329A7" w:rsidP="00D329A7">
      <w:pPr>
        <w:numPr>
          <w:ilvl w:val="0"/>
          <w:numId w:val="5"/>
        </w:numPr>
        <w:spacing w:before="100" w:beforeAutospacing="1" w:after="100" w:afterAutospacing="1"/>
        <w:rPr>
          <w:rFonts w:eastAsia="Times New Roman"/>
        </w:rPr>
      </w:pPr>
      <w:r>
        <w:rPr>
          <w:rFonts w:eastAsia="Times New Roman"/>
        </w:rPr>
        <w:t>Tout matériel prêté ou utilisé dans le cadre d’un échange de services doit être restitué en bon état.</w:t>
      </w:r>
    </w:p>
    <w:p w14:paraId="370B1666" w14:textId="77777777" w:rsidR="00D329A7" w:rsidRDefault="00D329A7" w:rsidP="00D329A7">
      <w:pPr>
        <w:pStyle w:val="Titre2"/>
        <w:rPr>
          <w:rFonts w:eastAsia="Times New Roman"/>
        </w:rPr>
      </w:pPr>
      <w:r>
        <w:rPr>
          <w:rFonts w:eastAsia="Times New Roman"/>
        </w:rPr>
        <w:t xml:space="preserve">6. </w:t>
      </w:r>
      <w:r>
        <w:rPr>
          <w:rStyle w:val="lev"/>
          <w:rFonts w:eastAsia="Times New Roman"/>
          <w:b/>
          <w:bCs/>
        </w:rPr>
        <w:t>Non-discrimination et égalité des chances</w:t>
      </w:r>
    </w:p>
    <w:p w14:paraId="3F671BE0" w14:textId="77777777" w:rsidR="00D329A7" w:rsidRDefault="00D329A7" w:rsidP="00D329A7">
      <w:pPr>
        <w:numPr>
          <w:ilvl w:val="0"/>
          <w:numId w:val="6"/>
        </w:numPr>
        <w:spacing w:before="100" w:beforeAutospacing="1" w:after="100" w:afterAutospacing="1"/>
        <w:rPr>
          <w:rFonts w:eastAsia="Times New Roman"/>
        </w:rPr>
      </w:pPr>
      <w:r>
        <w:rPr>
          <w:rFonts w:eastAsia="Times New Roman"/>
        </w:rPr>
        <w:t>Le site et ses utilisateurs s’engagent à respecter les principes de non-discrimination. Tous les membres, indépendamment de leur origine, sexe, âge, religion ou situation, doivent avoir accès aux mêmes opportunités d’échange de services.</w:t>
      </w:r>
    </w:p>
    <w:p w14:paraId="71A52B86" w14:textId="77777777" w:rsidR="00D329A7" w:rsidRDefault="00D329A7" w:rsidP="00D329A7">
      <w:pPr>
        <w:pStyle w:val="Titre2"/>
        <w:rPr>
          <w:rFonts w:eastAsia="Times New Roman"/>
        </w:rPr>
      </w:pPr>
      <w:r>
        <w:rPr>
          <w:rFonts w:eastAsia="Times New Roman"/>
        </w:rPr>
        <w:lastRenderedPageBreak/>
        <w:t xml:space="preserve">7. </w:t>
      </w:r>
      <w:r>
        <w:rPr>
          <w:rStyle w:val="lev"/>
          <w:rFonts w:eastAsia="Times New Roman"/>
          <w:b/>
          <w:bCs/>
        </w:rPr>
        <w:t>Sanctions en cas de non-respect de la charte</w:t>
      </w:r>
    </w:p>
    <w:p w14:paraId="6883BAFF" w14:textId="25261B87" w:rsidR="00D329A7" w:rsidRDefault="00D329A7" w:rsidP="00D329A7">
      <w:pPr>
        <w:numPr>
          <w:ilvl w:val="0"/>
          <w:numId w:val="7"/>
        </w:numPr>
        <w:spacing w:before="100" w:beforeAutospacing="1" w:after="100" w:afterAutospacing="1"/>
        <w:rPr>
          <w:rFonts w:eastAsia="Times New Roman"/>
        </w:rPr>
      </w:pPr>
      <w:r>
        <w:rPr>
          <w:rFonts w:eastAsia="Times New Roman"/>
        </w:rPr>
        <w:t xml:space="preserve">En cas de non-respect des règles établies dans cette charte, </w:t>
      </w:r>
      <w:r w:rsidR="001F26C8">
        <w:rPr>
          <w:rFonts w:eastAsia="Times New Roman"/>
        </w:rPr>
        <w:t>le CCAS</w:t>
      </w:r>
      <w:r>
        <w:rPr>
          <w:rFonts w:eastAsia="Times New Roman"/>
        </w:rPr>
        <w:t xml:space="preserve"> se réserve le droit de suspendre ou d’exclure temporairement ou définitivement l’utilisateur concerné.</w:t>
      </w:r>
    </w:p>
    <w:p w14:paraId="20A9CAA4" w14:textId="24EAF2B5" w:rsidR="00D329A7" w:rsidRDefault="00D329A7" w:rsidP="00D329A7">
      <w:pPr>
        <w:numPr>
          <w:ilvl w:val="0"/>
          <w:numId w:val="7"/>
        </w:numPr>
        <w:spacing w:before="100" w:beforeAutospacing="1" w:after="100" w:afterAutospacing="1"/>
        <w:rPr>
          <w:rFonts w:eastAsia="Times New Roman"/>
        </w:rPr>
      </w:pPr>
      <w:r>
        <w:rPr>
          <w:rFonts w:eastAsia="Times New Roman"/>
        </w:rPr>
        <w:t xml:space="preserve">Tout abus doit être signalé </w:t>
      </w:r>
      <w:r w:rsidR="001F26C8">
        <w:rPr>
          <w:rFonts w:eastAsia="Times New Roman"/>
        </w:rPr>
        <w:t>au CCAS</w:t>
      </w:r>
      <w:r>
        <w:rPr>
          <w:rFonts w:eastAsia="Times New Roman"/>
        </w:rPr>
        <w:t xml:space="preserve"> pour évaluation et action appropriée.</w:t>
      </w:r>
    </w:p>
    <w:p w14:paraId="0AC2A4AB" w14:textId="77777777" w:rsidR="00D329A7" w:rsidRDefault="00D329A7" w:rsidP="00D329A7">
      <w:pPr>
        <w:jc w:val="center"/>
        <w:rPr>
          <w:rFonts w:eastAsia="Times New Roman"/>
        </w:rPr>
      </w:pPr>
      <w:r>
        <w:rPr>
          <w:rFonts w:eastAsia="Times New Roman"/>
        </w:rPr>
        <w:pict w14:anchorId="7F83EB0E">
          <v:rect id="_x0000_i1025" style="width:470.3pt;height:1.5pt" o:hralign="center" o:hrstd="t" o:hr="t" fillcolor="#a0a0a0" stroked="f"/>
        </w:pict>
      </w:r>
    </w:p>
    <w:p w14:paraId="6833F814" w14:textId="77777777" w:rsidR="00D329A7" w:rsidRDefault="00D329A7" w:rsidP="00D329A7">
      <w:pPr>
        <w:pStyle w:val="NormalWeb"/>
      </w:pPr>
      <w:r>
        <w:t>En signant cette charte, je reconnais avoir lu et compris les règles et m’engage à les respecter lors de l’utilisation du site d’échange de services gratuit.</w:t>
      </w:r>
    </w:p>
    <w:p w14:paraId="2CC10DCE" w14:textId="41FABD98" w:rsidR="00D329A7" w:rsidRDefault="00D329A7" w:rsidP="00D329A7">
      <w:pPr>
        <w:pStyle w:val="NormalWeb"/>
      </w:pPr>
      <w:r>
        <w:t>Date : ______________</w:t>
      </w:r>
      <w:r>
        <w:br/>
        <w:t>Nom : ______________</w:t>
      </w:r>
      <w:r>
        <w:br/>
        <w:t>Signature : ______________</w:t>
      </w:r>
    </w:p>
    <w:p w14:paraId="4B4848DC" w14:textId="77777777" w:rsidR="001F26C8" w:rsidRDefault="001F26C8" w:rsidP="00D329A7">
      <w:pPr>
        <w:pStyle w:val="NormalWeb"/>
      </w:pPr>
    </w:p>
    <w:p w14:paraId="053B58F4" w14:textId="77777777" w:rsidR="00D329A7" w:rsidRDefault="00D329A7" w:rsidP="00D329A7">
      <w:pPr>
        <w:jc w:val="center"/>
        <w:rPr>
          <w:rFonts w:eastAsia="Times New Roman"/>
        </w:rPr>
      </w:pPr>
      <w:r>
        <w:rPr>
          <w:rFonts w:eastAsia="Times New Roman"/>
        </w:rPr>
        <w:pict w14:anchorId="02DD687C">
          <v:rect id="_x0000_i1026" style="width:470.3pt;height:1.5pt" o:hralign="center" o:hrstd="t" o:hr="t" fillcolor="#a0a0a0" stroked="f"/>
        </w:pict>
      </w:r>
    </w:p>
    <w:p w14:paraId="79082AA0" w14:textId="77777777" w:rsidR="005A6758" w:rsidRDefault="005A6758"/>
    <w:sectPr w:rsidR="005A6758">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80B7F" w14:textId="77777777" w:rsidR="002D280B" w:rsidRDefault="002D280B" w:rsidP="002D280B">
      <w:r>
        <w:separator/>
      </w:r>
    </w:p>
  </w:endnote>
  <w:endnote w:type="continuationSeparator" w:id="0">
    <w:p w14:paraId="2B523658" w14:textId="77777777" w:rsidR="002D280B" w:rsidRDefault="002D280B" w:rsidP="002D2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A0B49" w14:textId="77777777" w:rsidR="002D280B" w:rsidRDefault="002D280B" w:rsidP="002D280B">
      <w:r>
        <w:separator/>
      </w:r>
    </w:p>
  </w:footnote>
  <w:footnote w:type="continuationSeparator" w:id="0">
    <w:p w14:paraId="056A48CC" w14:textId="77777777" w:rsidR="002D280B" w:rsidRDefault="002D280B" w:rsidP="002D28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5E6D7" w14:textId="14153040" w:rsidR="002D280B" w:rsidRPr="00D329A7" w:rsidRDefault="002D280B" w:rsidP="002D280B">
    <w:pPr>
      <w:rPr>
        <w:b/>
        <w:bCs/>
        <w:sz w:val="60"/>
        <w:szCs w:val="60"/>
      </w:rPr>
    </w:pPr>
    <w:r>
      <w:rPr>
        <w:rFonts w:eastAsia="Times New Roman"/>
        <w:noProof/>
      </w:rPr>
      <w:drawing>
        <wp:inline distT="0" distB="0" distL="0" distR="0" wp14:anchorId="78130557" wp14:editId="0CC0C109">
          <wp:extent cx="1323975" cy="1211820"/>
          <wp:effectExtent l="0" t="0" r="0" b="762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1840" cy="1219018"/>
                  </a:xfrm>
                  <a:prstGeom prst="rect">
                    <a:avLst/>
                  </a:prstGeom>
                </pic:spPr>
              </pic:pic>
            </a:graphicData>
          </a:graphic>
        </wp:inline>
      </w:drawing>
    </w:r>
    <w:r w:rsidRPr="002D280B">
      <w:rPr>
        <w:b/>
        <w:bCs/>
        <w:sz w:val="60"/>
        <w:szCs w:val="60"/>
      </w:rPr>
      <w:t xml:space="preserve"> </w:t>
    </w:r>
    <w:r>
      <w:rPr>
        <w:b/>
        <w:bCs/>
        <w:sz w:val="60"/>
        <w:szCs w:val="60"/>
      </w:rPr>
      <w:tab/>
    </w:r>
    <w:r>
      <w:rPr>
        <w:b/>
        <w:bCs/>
        <w:sz w:val="60"/>
        <w:szCs w:val="60"/>
      </w:rPr>
      <w:tab/>
    </w:r>
    <w:r>
      <w:rPr>
        <w:b/>
        <w:bCs/>
        <w:sz w:val="60"/>
        <w:szCs w:val="60"/>
      </w:rPr>
      <w:tab/>
    </w:r>
    <w:r>
      <w:rPr>
        <w:b/>
        <w:bCs/>
        <w:sz w:val="60"/>
        <w:szCs w:val="60"/>
      </w:rPr>
      <w:tab/>
    </w:r>
    <w:r>
      <w:rPr>
        <w:b/>
        <w:bCs/>
        <w:sz w:val="60"/>
        <w:szCs w:val="60"/>
      </w:rPr>
      <w:tab/>
    </w:r>
    <w:proofErr w:type="spellStart"/>
    <w:r w:rsidRPr="00D329A7">
      <w:rPr>
        <w:b/>
        <w:bCs/>
        <w:sz w:val="60"/>
        <w:szCs w:val="60"/>
      </w:rPr>
      <w:t>Part’âge</w:t>
    </w:r>
    <w:proofErr w:type="spellEnd"/>
    <w:r w:rsidRPr="00D329A7">
      <w:rPr>
        <w:b/>
        <w:bCs/>
        <w:sz w:val="60"/>
        <w:szCs w:val="60"/>
      </w:rPr>
      <w:t xml:space="preserve"> </w:t>
    </w:r>
  </w:p>
  <w:p w14:paraId="7E1517C8" w14:textId="100579A9" w:rsidR="002D280B" w:rsidRDefault="002D280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93098"/>
    <w:multiLevelType w:val="hybridMultilevel"/>
    <w:tmpl w:val="B15CB42A"/>
    <w:lvl w:ilvl="0" w:tplc="4E1E4014">
      <w:start w:val="3"/>
      <w:numFmt w:val="bullet"/>
      <w:lvlText w:val="-"/>
      <w:lvlJc w:val="left"/>
      <w:pPr>
        <w:ind w:left="1080" w:hanging="360"/>
      </w:pPr>
      <w:rPr>
        <w:rFonts w:ascii="Calibri" w:eastAsia="Times New Roman"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10DC05AB"/>
    <w:multiLevelType w:val="multilevel"/>
    <w:tmpl w:val="4AEC97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2B6ABD"/>
    <w:multiLevelType w:val="multilevel"/>
    <w:tmpl w:val="3D3A3A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F21C00"/>
    <w:multiLevelType w:val="multilevel"/>
    <w:tmpl w:val="B8924C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E74447"/>
    <w:multiLevelType w:val="multilevel"/>
    <w:tmpl w:val="536019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350AF6"/>
    <w:multiLevelType w:val="multilevel"/>
    <w:tmpl w:val="77B4C9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8605D6"/>
    <w:multiLevelType w:val="multilevel"/>
    <w:tmpl w:val="47A2A6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CD76A8"/>
    <w:multiLevelType w:val="multilevel"/>
    <w:tmpl w:val="CB3E85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4D57C8"/>
    <w:multiLevelType w:val="multilevel"/>
    <w:tmpl w:val="BE7C51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lvlOverride w:ilvl="0"/>
    <w:lvlOverride w:ilvl="1"/>
    <w:lvlOverride w:ilvl="2"/>
    <w:lvlOverride w:ilvl="3"/>
    <w:lvlOverride w:ilvl="4"/>
    <w:lvlOverride w:ilvl="5"/>
    <w:lvlOverride w:ilvl="6"/>
    <w:lvlOverride w:ilvl="7"/>
    <w:lvlOverride w:ilvl="8"/>
  </w:num>
  <w:num w:numId="2">
    <w:abstractNumId w:val="2"/>
    <w:lvlOverride w:ilvl="0"/>
    <w:lvlOverride w:ilvl="1"/>
    <w:lvlOverride w:ilvl="2"/>
    <w:lvlOverride w:ilvl="3"/>
    <w:lvlOverride w:ilvl="4"/>
    <w:lvlOverride w:ilvl="5"/>
    <w:lvlOverride w:ilvl="6"/>
    <w:lvlOverride w:ilvl="7"/>
    <w:lvlOverride w:ilvl="8"/>
  </w:num>
  <w:num w:numId="3">
    <w:abstractNumId w:val="1"/>
    <w:lvlOverride w:ilvl="0"/>
    <w:lvlOverride w:ilvl="1"/>
    <w:lvlOverride w:ilvl="2"/>
    <w:lvlOverride w:ilvl="3"/>
    <w:lvlOverride w:ilvl="4"/>
    <w:lvlOverride w:ilvl="5"/>
    <w:lvlOverride w:ilvl="6"/>
    <w:lvlOverride w:ilvl="7"/>
    <w:lvlOverride w:ilvl="8"/>
  </w:num>
  <w:num w:numId="4">
    <w:abstractNumId w:val="3"/>
    <w:lvlOverride w:ilvl="0"/>
    <w:lvlOverride w:ilvl="1"/>
    <w:lvlOverride w:ilvl="2"/>
    <w:lvlOverride w:ilvl="3"/>
    <w:lvlOverride w:ilvl="4"/>
    <w:lvlOverride w:ilvl="5"/>
    <w:lvlOverride w:ilvl="6"/>
    <w:lvlOverride w:ilvl="7"/>
    <w:lvlOverride w:ilvl="8"/>
  </w:num>
  <w:num w:numId="5">
    <w:abstractNumId w:val="6"/>
    <w:lvlOverride w:ilvl="0"/>
    <w:lvlOverride w:ilvl="1"/>
    <w:lvlOverride w:ilvl="2"/>
    <w:lvlOverride w:ilvl="3"/>
    <w:lvlOverride w:ilvl="4"/>
    <w:lvlOverride w:ilvl="5"/>
    <w:lvlOverride w:ilvl="6"/>
    <w:lvlOverride w:ilvl="7"/>
    <w:lvlOverride w:ilvl="8"/>
  </w:num>
  <w:num w:numId="6">
    <w:abstractNumId w:val="7"/>
    <w:lvlOverride w:ilvl="0"/>
    <w:lvlOverride w:ilvl="1"/>
    <w:lvlOverride w:ilvl="2"/>
    <w:lvlOverride w:ilvl="3"/>
    <w:lvlOverride w:ilvl="4"/>
    <w:lvlOverride w:ilvl="5"/>
    <w:lvlOverride w:ilvl="6"/>
    <w:lvlOverride w:ilvl="7"/>
    <w:lvlOverride w:ilvl="8"/>
  </w:num>
  <w:num w:numId="7">
    <w:abstractNumId w:val="8"/>
    <w:lvlOverride w:ilvl="0"/>
    <w:lvlOverride w:ilvl="1"/>
    <w:lvlOverride w:ilvl="2"/>
    <w:lvlOverride w:ilvl="3"/>
    <w:lvlOverride w:ilvl="4"/>
    <w:lvlOverride w:ilvl="5"/>
    <w:lvlOverride w:ilvl="6"/>
    <w:lvlOverride w:ilvl="7"/>
    <w:lvlOverride w:ilvl="8"/>
  </w:num>
  <w:num w:numId="8">
    <w:abstractNumId w:val="5"/>
    <w:lvlOverride w:ilvl="0"/>
    <w:lvlOverride w:ilvl="1"/>
    <w:lvlOverride w:ilvl="2"/>
    <w:lvlOverride w:ilvl="3"/>
    <w:lvlOverride w:ilvl="4"/>
    <w:lvlOverride w:ilvl="5"/>
    <w:lvlOverride w:ilvl="6"/>
    <w:lvlOverride w:ilvl="7"/>
    <w:lvlOverride w:ilv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9A7"/>
    <w:rsid w:val="000F274E"/>
    <w:rsid w:val="001F26C8"/>
    <w:rsid w:val="002D280B"/>
    <w:rsid w:val="00531A96"/>
    <w:rsid w:val="005A6758"/>
    <w:rsid w:val="007D5E19"/>
    <w:rsid w:val="008D2451"/>
    <w:rsid w:val="00D329A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08E5E"/>
  <w15:chartTrackingRefBased/>
  <w15:docId w15:val="{D0E8332C-DA27-4989-9CAD-C563388B8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9A7"/>
    <w:pPr>
      <w:spacing w:after="0" w:line="240" w:lineRule="auto"/>
    </w:pPr>
    <w:rPr>
      <w:rFonts w:ascii="Calibri" w:hAnsi="Calibri" w:cs="Calibri"/>
      <w:lang w:eastAsia="fr-FR"/>
    </w:rPr>
  </w:style>
  <w:style w:type="paragraph" w:styleId="Titre1">
    <w:name w:val="heading 1"/>
    <w:basedOn w:val="Normal"/>
    <w:link w:val="Titre1Car"/>
    <w:uiPriority w:val="9"/>
    <w:qFormat/>
    <w:rsid w:val="00D329A7"/>
    <w:pPr>
      <w:spacing w:before="100" w:beforeAutospacing="1" w:after="100" w:afterAutospacing="1"/>
      <w:outlineLvl w:val="0"/>
    </w:pPr>
    <w:rPr>
      <w:b/>
      <w:bCs/>
      <w:kern w:val="36"/>
      <w:sz w:val="48"/>
      <w:szCs w:val="48"/>
    </w:rPr>
  </w:style>
  <w:style w:type="paragraph" w:styleId="Titre2">
    <w:name w:val="heading 2"/>
    <w:basedOn w:val="Normal"/>
    <w:link w:val="Titre2Car"/>
    <w:uiPriority w:val="9"/>
    <w:semiHidden/>
    <w:unhideWhenUsed/>
    <w:qFormat/>
    <w:rsid w:val="00D329A7"/>
    <w:pPr>
      <w:spacing w:before="100" w:beforeAutospacing="1" w:after="100" w:afterAutospacing="1"/>
      <w:outlineLvl w:val="1"/>
    </w:pPr>
    <w:rPr>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329A7"/>
    <w:rPr>
      <w:rFonts w:ascii="Calibri" w:hAnsi="Calibri" w:cs="Calibri"/>
      <w:b/>
      <w:bCs/>
      <w:kern w:val="36"/>
      <w:sz w:val="48"/>
      <w:szCs w:val="48"/>
      <w:lang w:eastAsia="fr-FR"/>
    </w:rPr>
  </w:style>
  <w:style w:type="character" w:customStyle="1" w:styleId="Titre2Car">
    <w:name w:val="Titre 2 Car"/>
    <w:basedOn w:val="Policepardfaut"/>
    <w:link w:val="Titre2"/>
    <w:uiPriority w:val="9"/>
    <w:semiHidden/>
    <w:rsid w:val="00D329A7"/>
    <w:rPr>
      <w:rFonts w:ascii="Calibri" w:hAnsi="Calibri" w:cs="Calibri"/>
      <w:b/>
      <w:bCs/>
      <w:sz w:val="36"/>
      <w:szCs w:val="36"/>
      <w:lang w:eastAsia="fr-FR"/>
    </w:rPr>
  </w:style>
  <w:style w:type="paragraph" w:styleId="NormalWeb">
    <w:name w:val="Normal (Web)"/>
    <w:basedOn w:val="Normal"/>
    <w:uiPriority w:val="99"/>
    <w:semiHidden/>
    <w:unhideWhenUsed/>
    <w:rsid w:val="00D329A7"/>
    <w:pPr>
      <w:spacing w:before="100" w:beforeAutospacing="1" w:after="100" w:afterAutospacing="1"/>
    </w:pPr>
  </w:style>
  <w:style w:type="character" w:styleId="lev">
    <w:name w:val="Strong"/>
    <w:basedOn w:val="Policepardfaut"/>
    <w:uiPriority w:val="22"/>
    <w:qFormat/>
    <w:rsid w:val="00D329A7"/>
    <w:rPr>
      <w:b/>
      <w:bCs/>
    </w:rPr>
  </w:style>
  <w:style w:type="paragraph" w:styleId="Paragraphedeliste">
    <w:name w:val="List Paragraph"/>
    <w:basedOn w:val="Normal"/>
    <w:uiPriority w:val="34"/>
    <w:qFormat/>
    <w:rsid w:val="000F274E"/>
    <w:pPr>
      <w:ind w:left="720"/>
      <w:contextualSpacing/>
    </w:pPr>
  </w:style>
  <w:style w:type="paragraph" w:styleId="En-tte">
    <w:name w:val="header"/>
    <w:basedOn w:val="Normal"/>
    <w:link w:val="En-tteCar"/>
    <w:uiPriority w:val="99"/>
    <w:unhideWhenUsed/>
    <w:rsid w:val="002D280B"/>
    <w:pPr>
      <w:tabs>
        <w:tab w:val="center" w:pos="4536"/>
        <w:tab w:val="right" w:pos="9072"/>
      </w:tabs>
    </w:pPr>
  </w:style>
  <w:style w:type="character" w:customStyle="1" w:styleId="En-tteCar">
    <w:name w:val="En-tête Car"/>
    <w:basedOn w:val="Policepardfaut"/>
    <w:link w:val="En-tte"/>
    <w:uiPriority w:val="99"/>
    <w:rsid w:val="002D280B"/>
    <w:rPr>
      <w:rFonts w:ascii="Calibri" w:hAnsi="Calibri" w:cs="Calibri"/>
      <w:lang w:eastAsia="fr-FR"/>
    </w:rPr>
  </w:style>
  <w:style w:type="paragraph" w:styleId="Pieddepage">
    <w:name w:val="footer"/>
    <w:basedOn w:val="Normal"/>
    <w:link w:val="PieddepageCar"/>
    <w:uiPriority w:val="99"/>
    <w:unhideWhenUsed/>
    <w:rsid w:val="002D280B"/>
    <w:pPr>
      <w:tabs>
        <w:tab w:val="center" w:pos="4536"/>
        <w:tab w:val="right" w:pos="9072"/>
      </w:tabs>
    </w:pPr>
  </w:style>
  <w:style w:type="character" w:customStyle="1" w:styleId="PieddepageCar">
    <w:name w:val="Pied de page Car"/>
    <w:basedOn w:val="Policepardfaut"/>
    <w:link w:val="Pieddepage"/>
    <w:uiPriority w:val="99"/>
    <w:rsid w:val="002D280B"/>
    <w:rPr>
      <w:rFonts w:ascii="Calibri" w:hAnsi="Calibri" w:cs="Calibri"/>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620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644</Words>
  <Characters>3547</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Nelly MERCIER</dc:creator>
  <cp:keywords/>
  <dc:description/>
  <cp:lastModifiedBy>Nelly MERCIER</cp:lastModifiedBy>
  <cp:revision>7</cp:revision>
  <dcterms:created xsi:type="dcterms:W3CDTF">2024-10-28T13:58:00Z</dcterms:created>
  <dcterms:modified xsi:type="dcterms:W3CDTF">2024-10-28T14:39:00Z</dcterms:modified>
</cp:coreProperties>
</file>